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2023年长沙市教育局所属事业单位第二轮引进高校毕业研究生岗位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2023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7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31</w:t>
      </w:r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2023年7月31日前提交证书原件和复印件查验审核，否则为资格不符。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 xml:space="preserve">   □本人已获得《教师资格考试合格证》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2023年7月31日前提交证书原件和复印件查验审核，否则为资格不符。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、□本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</w:t>
      </w:r>
      <w:r>
        <w:rPr>
          <w:rFonts w:hint="eastAsia" w:eastAsia="仿宋_GB2312"/>
          <w:b/>
          <w:bCs/>
          <w:color w:val="auto"/>
          <w:sz w:val="24"/>
          <w:szCs w:val="24"/>
          <w:shd w:val="clear" w:color="auto" w:fill="FFFFFF"/>
          <w:lang w:val="en-US" w:eastAsia="zh-CN"/>
        </w:rPr>
        <w:t>的形式提交引进单位进</w:t>
      </w: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2DAB7"/>
    <w:multiLevelType w:val="singleLevel"/>
    <w:tmpl w:val="EC82DA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MzJiYzAyYjU2N2NmM2ZjY2EzZWIxYWZkOGZkOGIifQ=="/>
  </w:docVars>
  <w:rsids>
    <w:rsidRoot w:val="50B152F4"/>
    <w:rsid w:val="07A561AE"/>
    <w:rsid w:val="0FC076E8"/>
    <w:rsid w:val="10351AA6"/>
    <w:rsid w:val="2AFC30C4"/>
    <w:rsid w:val="2D000F46"/>
    <w:rsid w:val="33E43F86"/>
    <w:rsid w:val="44826661"/>
    <w:rsid w:val="48210F86"/>
    <w:rsid w:val="50B152F4"/>
    <w:rsid w:val="5C4E151C"/>
    <w:rsid w:val="6A1E7642"/>
    <w:rsid w:val="780A7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325</Characters>
  <Lines>0</Lines>
  <Paragraphs>0</Paragraphs>
  <TotalTime>11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2021-07-19T01:18:00Z</dcterms:created>
  <dc:creator>彭建宏</dc:creator>
  <cp:lastModifiedBy>杨玉华</cp:lastModifiedBy>
  <dcterms:modified xsi:type="dcterms:W3CDTF">2023-06-25T11:02:08Z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725107074341477A9A8DDECF297536C3</vt:lpwstr>
  </property>
</Properties>
</file>